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61744" w14:textId="48D93B1C" w:rsidR="009E1BEF" w:rsidRPr="00C6582E" w:rsidRDefault="00C6582E" w:rsidP="00C6582E">
      <w:pPr>
        <w:pStyle w:val="Prrafodelista"/>
        <w:numPr>
          <w:ilvl w:val="0"/>
          <w:numId w:val="2"/>
        </w:numPr>
        <w:jc w:val="both"/>
        <w:rPr>
          <w:b/>
          <w:bCs/>
          <w:lang w:val="es-MX"/>
        </w:rPr>
      </w:pPr>
      <w:r w:rsidRPr="00C6582E">
        <w:rPr>
          <w:b/>
          <w:bCs/>
          <w:sz w:val="32"/>
          <w:szCs w:val="32"/>
        </w:rPr>
        <w:t>Formulación del Plan de Ordenamiento del Recurso Hídrico de la quebrada Las Flores en los municipios de Tierralta y Montería departamento de Córdoba.</w:t>
      </w:r>
    </w:p>
    <w:p w14:paraId="3C0A769F" w14:textId="77777777" w:rsidR="00C6582E" w:rsidRDefault="00C6582E" w:rsidP="00C6582E">
      <w:pPr>
        <w:jc w:val="both"/>
        <w:rPr>
          <w:lang w:val="es-MX"/>
        </w:rPr>
      </w:pPr>
    </w:p>
    <w:p w14:paraId="779D5B7D" w14:textId="7CF02D8F" w:rsidR="00A1495D" w:rsidRPr="00A1495D" w:rsidRDefault="00A1495D" w:rsidP="00C6582E">
      <w:pPr>
        <w:jc w:val="both"/>
        <w:rPr>
          <w:color w:val="FF0000"/>
          <w:sz w:val="36"/>
          <w:szCs w:val="36"/>
          <w:lang w:val="es-MX"/>
        </w:rPr>
      </w:pPr>
      <w:bookmarkStart w:id="0" w:name="_Hlk136943692"/>
      <w:r w:rsidRPr="00A1495D">
        <w:rPr>
          <w:color w:val="FF0000"/>
          <w:sz w:val="36"/>
          <w:szCs w:val="36"/>
          <w:lang w:val="es-MX"/>
        </w:rPr>
        <w:t>VER DOCUMENTOS CARPETA 1.</w:t>
      </w:r>
    </w:p>
    <w:bookmarkEnd w:id="0"/>
    <w:p w14:paraId="24DB755F" w14:textId="77777777" w:rsidR="00A1495D" w:rsidRPr="00C6582E" w:rsidRDefault="00A1495D" w:rsidP="00C6582E">
      <w:pPr>
        <w:jc w:val="both"/>
        <w:rPr>
          <w:lang w:val="es-MX"/>
        </w:rPr>
      </w:pPr>
    </w:p>
    <w:p w14:paraId="10CE8C22" w14:textId="18BCEE22" w:rsidR="00C6582E" w:rsidRPr="00C6582E" w:rsidRDefault="00C6582E" w:rsidP="00C6582E">
      <w:pPr>
        <w:pStyle w:val="Prrafodelista"/>
        <w:numPr>
          <w:ilvl w:val="0"/>
          <w:numId w:val="2"/>
        </w:numPr>
        <w:jc w:val="both"/>
        <w:rPr>
          <w:b/>
          <w:bCs/>
          <w:lang w:val="es-MX"/>
        </w:rPr>
      </w:pPr>
      <w:r w:rsidRPr="00C6582E">
        <w:rPr>
          <w:b/>
          <w:bCs/>
          <w:sz w:val="32"/>
          <w:szCs w:val="32"/>
        </w:rPr>
        <w:t>Plan de Manejo Ambiental de la microcuenca Río Sucio en inmediaciones entre los municipios de Puerto Libertador e Ituango, departamentos de Córdoba y Antioquia.</w:t>
      </w:r>
    </w:p>
    <w:p w14:paraId="1E32BCEC" w14:textId="77777777" w:rsidR="00C6582E" w:rsidRDefault="00C6582E" w:rsidP="00C6582E">
      <w:pPr>
        <w:pStyle w:val="Prrafodelista"/>
        <w:rPr>
          <w:b/>
          <w:bCs/>
          <w:lang w:val="es-MX"/>
        </w:rPr>
      </w:pPr>
    </w:p>
    <w:p w14:paraId="702A4047" w14:textId="77777777" w:rsidR="00A1495D" w:rsidRDefault="00A1495D" w:rsidP="00C6582E">
      <w:pPr>
        <w:pStyle w:val="Prrafodelista"/>
        <w:rPr>
          <w:b/>
          <w:bCs/>
          <w:lang w:val="es-MX"/>
        </w:rPr>
      </w:pPr>
    </w:p>
    <w:p w14:paraId="57CD651E" w14:textId="71923262" w:rsidR="00A1495D" w:rsidRPr="00A1495D" w:rsidRDefault="00A1495D" w:rsidP="00A1495D">
      <w:pPr>
        <w:jc w:val="both"/>
        <w:rPr>
          <w:color w:val="FF0000"/>
          <w:sz w:val="36"/>
          <w:szCs w:val="36"/>
          <w:lang w:val="es-MX"/>
        </w:rPr>
      </w:pPr>
      <w:r w:rsidRPr="00A1495D">
        <w:rPr>
          <w:color w:val="FF0000"/>
          <w:sz w:val="36"/>
          <w:szCs w:val="36"/>
          <w:lang w:val="es-MX"/>
        </w:rPr>
        <w:t xml:space="preserve">VER DOCUMENTOS CARPETA </w:t>
      </w:r>
      <w:r>
        <w:rPr>
          <w:color w:val="FF0000"/>
          <w:sz w:val="36"/>
          <w:szCs w:val="36"/>
          <w:lang w:val="es-MX"/>
        </w:rPr>
        <w:t>2</w:t>
      </w:r>
      <w:r w:rsidRPr="00A1495D">
        <w:rPr>
          <w:color w:val="FF0000"/>
          <w:sz w:val="36"/>
          <w:szCs w:val="36"/>
          <w:lang w:val="es-MX"/>
        </w:rPr>
        <w:t>.</w:t>
      </w:r>
    </w:p>
    <w:p w14:paraId="778FBD92" w14:textId="77777777" w:rsidR="00A1495D" w:rsidRDefault="00A1495D" w:rsidP="00C6582E">
      <w:pPr>
        <w:pStyle w:val="Prrafodelista"/>
        <w:rPr>
          <w:b/>
          <w:bCs/>
          <w:lang w:val="es-MX"/>
        </w:rPr>
      </w:pPr>
    </w:p>
    <w:p w14:paraId="0958CC24" w14:textId="77777777" w:rsidR="00A1495D" w:rsidRPr="00C6582E" w:rsidRDefault="00A1495D" w:rsidP="00C6582E">
      <w:pPr>
        <w:pStyle w:val="Prrafodelista"/>
        <w:rPr>
          <w:b/>
          <w:bCs/>
          <w:lang w:val="es-MX"/>
        </w:rPr>
      </w:pPr>
    </w:p>
    <w:p w14:paraId="5EEBFC16" w14:textId="3978D505" w:rsidR="00C6582E" w:rsidRDefault="0077341A" w:rsidP="00C6582E">
      <w:pPr>
        <w:pStyle w:val="Prrafodelista"/>
        <w:numPr>
          <w:ilvl w:val="0"/>
          <w:numId w:val="2"/>
        </w:numPr>
        <w:jc w:val="both"/>
        <w:rPr>
          <w:b/>
          <w:bCs/>
          <w:sz w:val="32"/>
          <w:szCs w:val="32"/>
          <w:lang w:val="es-MX"/>
        </w:rPr>
      </w:pPr>
      <w:r w:rsidRPr="0077341A">
        <w:rPr>
          <w:b/>
          <w:bCs/>
          <w:sz w:val="32"/>
          <w:szCs w:val="32"/>
          <w:lang w:val="es-MX"/>
        </w:rPr>
        <w:t>Análisis Geológico de predios en los municipios de Montería, Tierralta y Pueblo Nuevo.</w:t>
      </w:r>
    </w:p>
    <w:p w14:paraId="4D428FE7" w14:textId="77777777" w:rsidR="0075382E" w:rsidRDefault="0075382E" w:rsidP="0075382E">
      <w:pPr>
        <w:pStyle w:val="Prrafodelista"/>
        <w:rPr>
          <w:b/>
          <w:bCs/>
          <w:sz w:val="32"/>
          <w:szCs w:val="32"/>
          <w:lang w:val="es-MX"/>
        </w:rPr>
      </w:pPr>
    </w:p>
    <w:p w14:paraId="107910D7" w14:textId="636269C0" w:rsidR="00A1495D" w:rsidRPr="00A1495D" w:rsidRDefault="00A1495D" w:rsidP="00A1495D">
      <w:pPr>
        <w:jc w:val="both"/>
        <w:rPr>
          <w:color w:val="FF0000"/>
          <w:sz w:val="36"/>
          <w:szCs w:val="36"/>
          <w:lang w:val="es-MX"/>
        </w:rPr>
      </w:pPr>
      <w:r w:rsidRPr="00A1495D">
        <w:rPr>
          <w:color w:val="FF0000"/>
          <w:sz w:val="36"/>
          <w:szCs w:val="36"/>
          <w:lang w:val="es-MX"/>
        </w:rPr>
        <w:t xml:space="preserve">VER DOCUMENTOS CARPETA </w:t>
      </w:r>
      <w:r>
        <w:rPr>
          <w:color w:val="FF0000"/>
          <w:sz w:val="36"/>
          <w:szCs w:val="36"/>
          <w:lang w:val="es-MX"/>
        </w:rPr>
        <w:t>3</w:t>
      </w:r>
      <w:r w:rsidRPr="00A1495D">
        <w:rPr>
          <w:color w:val="FF0000"/>
          <w:sz w:val="36"/>
          <w:szCs w:val="36"/>
          <w:lang w:val="es-MX"/>
        </w:rPr>
        <w:t>.</w:t>
      </w:r>
    </w:p>
    <w:p w14:paraId="7613262B" w14:textId="77777777" w:rsidR="00A1495D" w:rsidRDefault="00A1495D" w:rsidP="0075382E">
      <w:pPr>
        <w:pStyle w:val="Prrafodelista"/>
        <w:rPr>
          <w:b/>
          <w:bCs/>
          <w:sz w:val="32"/>
          <w:szCs w:val="32"/>
          <w:lang w:val="es-MX"/>
        </w:rPr>
      </w:pPr>
    </w:p>
    <w:p w14:paraId="0165A6F8" w14:textId="19BEA076" w:rsidR="00C6582E" w:rsidRPr="0075382E" w:rsidRDefault="0075382E" w:rsidP="0075382E">
      <w:pPr>
        <w:pStyle w:val="Prrafodelista"/>
        <w:numPr>
          <w:ilvl w:val="0"/>
          <w:numId w:val="2"/>
        </w:numPr>
        <w:jc w:val="both"/>
        <w:rPr>
          <w:b/>
          <w:bCs/>
          <w:sz w:val="32"/>
          <w:szCs w:val="32"/>
          <w:lang w:val="es-MX"/>
        </w:rPr>
      </w:pPr>
      <w:r w:rsidRPr="0075382E"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D</w:t>
      </w:r>
      <w:r w:rsidRPr="0075382E">
        <w:rPr>
          <w:b/>
          <w:bCs/>
          <w:sz w:val="32"/>
          <w:szCs w:val="32"/>
        </w:rPr>
        <w:t xml:space="preserve">ocumento estructura </w:t>
      </w:r>
      <w:r>
        <w:rPr>
          <w:b/>
          <w:bCs/>
          <w:sz w:val="32"/>
          <w:szCs w:val="32"/>
        </w:rPr>
        <w:t>E</w:t>
      </w:r>
      <w:r w:rsidRPr="0075382E">
        <w:rPr>
          <w:b/>
          <w:bCs/>
          <w:sz w:val="32"/>
          <w:szCs w:val="32"/>
        </w:rPr>
        <w:t xml:space="preserve">cológica principal urbana </w:t>
      </w:r>
      <w:r w:rsidR="006444E5">
        <w:rPr>
          <w:b/>
          <w:bCs/>
          <w:sz w:val="32"/>
          <w:szCs w:val="32"/>
        </w:rPr>
        <w:t xml:space="preserve"> </w:t>
      </w:r>
      <w:r w:rsidRPr="0075382E">
        <w:rPr>
          <w:b/>
          <w:bCs/>
          <w:sz w:val="32"/>
          <w:szCs w:val="32"/>
        </w:rPr>
        <w:t xml:space="preserve"> municipio de </w:t>
      </w:r>
      <w:r>
        <w:rPr>
          <w:b/>
          <w:bCs/>
          <w:sz w:val="32"/>
          <w:szCs w:val="32"/>
        </w:rPr>
        <w:t>P</w:t>
      </w:r>
      <w:r w:rsidRPr="0075382E">
        <w:rPr>
          <w:b/>
          <w:bCs/>
          <w:sz w:val="32"/>
          <w:szCs w:val="32"/>
        </w:rPr>
        <w:t xml:space="preserve">laneta </w:t>
      </w:r>
      <w:r>
        <w:rPr>
          <w:b/>
          <w:bCs/>
          <w:sz w:val="32"/>
          <w:szCs w:val="32"/>
        </w:rPr>
        <w:t>R</w:t>
      </w:r>
      <w:r w:rsidRPr="0075382E">
        <w:rPr>
          <w:b/>
          <w:bCs/>
          <w:sz w:val="32"/>
          <w:szCs w:val="32"/>
        </w:rPr>
        <w:t>ica (</w:t>
      </w:r>
      <w:r>
        <w:rPr>
          <w:b/>
          <w:bCs/>
          <w:sz w:val="32"/>
          <w:szCs w:val="32"/>
        </w:rPr>
        <w:t>C</w:t>
      </w:r>
      <w:r w:rsidRPr="0075382E">
        <w:rPr>
          <w:b/>
          <w:bCs/>
          <w:sz w:val="32"/>
          <w:szCs w:val="32"/>
        </w:rPr>
        <w:t xml:space="preserve">órdoba). </w:t>
      </w:r>
    </w:p>
    <w:p w14:paraId="021EC368" w14:textId="77777777" w:rsidR="0075382E" w:rsidRDefault="0075382E" w:rsidP="0075382E">
      <w:pPr>
        <w:pStyle w:val="Prrafodelista"/>
        <w:rPr>
          <w:b/>
          <w:bCs/>
          <w:sz w:val="32"/>
          <w:szCs w:val="32"/>
          <w:lang w:val="es-MX"/>
        </w:rPr>
      </w:pPr>
    </w:p>
    <w:p w14:paraId="059ADB5C" w14:textId="044FA7A4" w:rsidR="00A1495D" w:rsidRPr="00A1495D" w:rsidRDefault="00A1495D" w:rsidP="00A1495D">
      <w:pPr>
        <w:jc w:val="both"/>
        <w:rPr>
          <w:color w:val="FF0000"/>
          <w:sz w:val="36"/>
          <w:szCs w:val="36"/>
          <w:lang w:val="es-MX"/>
        </w:rPr>
      </w:pPr>
      <w:r w:rsidRPr="00A1495D">
        <w:rPr>
          <w:color w:val="FF0000"/>
          <w:sz w:val="36"/>
          <w:szCs w:val="36"/>
          <w:lang w:val="es-MX"/>
        </w:rPr>
        <w:t xml:space="preserve">VER DOCUMENTOS CARPETA </w:t>
      </w:r>
      <w:r>
        <w:rPr>
          <w:color w:val="FF0000"/>
          <w:sz w:val="36"/>
          <w:szCs w:val="36"/>
          <w:lang w:val="es-MX"/>
        </w:rPr>
        <w:t>4</w:t>
      </w:r>
      <w:r w:rsidRPr="00A1495D">
        <w:rPr>
          <w:color w:val="FF0000"/>
          <w:sz w:val="36"/>
          <w:szCs w:val="36"/>
          <w:lang w:val="es-MX"/>
        </w:rPr>
        <w:t>.</w:t>
      </w:r>
    </w:p>
    <w:p w14:paraId="2A8A1E2A" w14:textId="77777777" w:rsidR="00A1495D" w:rsidRPr="0075382E" w:rsidRDefault="00A1495D" w:rsidP="0075382E">
      <w:pPr>
        <w:pStyle w:val="Prrafodelista"/>
        <w:rPr>
          <w:b/>
          <w:bCs/>
          <w:sz w:val="32"/>
          <w:szCs w:val="32"/>
          <w:lang w:val="es-MX"/>
        </w:rPr>
      </w:pPr>
    </w:p>
    <w:p w14:paraId="7CFFF31E" w14:textId="4EF4745D" w:rsidR="0075382E" w:rsidRDefault="006444E5" w:rsidP="0075382E">
      <w:pPr>
        <w:pStyle w:val="Prrafodelista"/>
        <w:numPr>
          <w:ilvl w:val="0"/>
          <w:numId w:val="2"/>
        </w:numPr>
        <w:jc w:val="both"/>
        <w:rPr>
          <w:b/>
          <w:bCs/>
          <w:sz w:val="32"/>
          <w:szCs w:val="32"/>
          <w:lang w:val="es-MX"/>
        </w:rPr>
      </w:pPr>
      <w:r>
        <w:rPr>
          <w:b/>
          <w:bCs/>
          <w:sz w:val="32"/>
          <w:szCs w:val="32"/>
          <w:lang w:val="es-MX"/>
        </w:rPr>
        <w:t>E</w:t>
      </w:r>
      <w:r w:rsidRPr="006444E5">
        <w:rPr>
          <w:b/>
          <w:bCs/>
          <w:sz w:val="32"/>
          <w:szCs w:val="32"/>
          <w:lang w:val="es-MX"/>
        </w:rPr>
        <w:t xml:space="preserve">structura </w:t>
      </w:r>
      <w:r>
        <w:rPr>
          <w:b/>
          <w:bCs/>
          <w:sz w:val="32"/>
          <w:szCs w:val="32"/>
          <w:lang w:val="es-MX"/>
        </w:rPr>
        <w:t>E</w:t>
      </w:r>
      <w:r w:rsidRPr="006444E5">
        <w:rPr>
          <w:b/>
          <w:bCs/>
          <w:sz w:val="32"/>
          <w:szCs w:val="32"/>
          <w:lang w:val="es-MX"/>
        </w:rPr>
        <w:t xml:space="preserve">cológica principal urbana municipio de </w:t>
      </w:r>
      <w:r>
        <w:rPr>
          <w:b/>
          <w:bCs/>
          <w:sz w:val="32"/>
          <w:szCs w:val="32"/>
          <w:lang w:val="es-MX"/>
        </w:rPr>
        <w:t>T</w:t>
      </w:r>
      <w:r w:rsidRPr="006444E5">
        <w:rPr>
          <w:b/>
          <w:bCs/>
          <w:sz w:val="32"/>
          <w:szCs w:val="32"/>
          <w:lang w:val="es-MX"/>
        </w:rPr>
        <w:t>ierralta</w:t>
      </w:r>
      <w:r>
        <w:rPr>
          <w:b/>
          <w:bCs/>
          <w:sz w:val="32"/>
          <w:szCs w:val="32"/>
          <w:lang w:val="es-MX"/>
        </w:rPr>
        <w:t>.</w:t>
      </w:r>
    </w:p>
    <w:p w14:paraId="0673546A" w14:textId="77777777" w:rsidR="006444E5" w:rsidRDefault="006444E5" w:rsidP="006444E5">
      <w:pPr>
        <w:pStyle w:val="Prrafodelista"/>
        <w:rPr>
          <w:b/>
          <w:bCs/>
          <w:sz w:val="32"/>
          <w:szCs w:val="32"/>
          <w:lang w:val="es-MX"/>
        </w:rPr>
      </w:pPr>
    </w:p>
    <w:p w14:paraId="75629404" w14:textId="4D6ED621" w:rsidR="00A1495D" w:rsidRPr="00A1495D" w:rsidRDefault="00A1495D" w:rsidP="00A1495D">
      <w:pPr>
        <w:jc w:val="both"/>
        <w:rPr>
          <w:color w:val="FF0000"/>
          <w:sz w:val="36"/>
          <w:szCs w:val="36"/>
          <w:lang w:val="es-MX"/>
        </w:rPr>
      </w:pPr>
      <w:r w:rsidRPr="00A1495D">
        <w:rPr>
          <w:color w:val="FF0000"/>
          <w:sz w:val="36"/>
          <w:szCs w:val="36"/>
          <w:lang w:val="es-MX"/>
        </w:rPr>
        <w:t xml:space="preserve">VER DOCUMENTOS CARPETA </w:t>
      </w:r>
      <w:r>
        <w:rPr>
          <w:color w:val="FF0000"/>
          <w:sz w:val="36"/>
          <w:szCs w:val="36"/>
          <w:lang w:val="es-MX"/>
        </w:rPr>
        <w:t>5</w:t>
      </w:r>
      <w:r w:rsidRPr="00A1495D">
        <w:rPr>
          <w:color w:val="FF0000"/>
          <w:sz w:val="36"/>
          <w:szCs w:val="36"/>
          <w:lang w:val="es-MX"/>
        </w:rPr>
        <w:t>.</w:t>
      </w:r>
    </w:p>
    <w:p w14:paraId="1CA7BD5C" w14:textId="77777777" w:rsidR="00A1495D" w:rsidRPr="006444E5" w:rsidRDefault="00A1495D" w:rsidP="006444E5">
      <w:pPr>
        <w:pStyle w:val="Prrafodelista"/>
        <w:rPr>
          <w:b/>
          <w:bCs/>
          <w:sz w:val="32"/>
          <w:szCs w:val="32"/>
          <w:lang w:val="es-MX"/>
        </w:rPr>
      </w:pPr>
    </w:p>
    <w:p w14:paraId="72D592F2" w14:textId="23CE6955" w:rsidR="006444E5" w:rsidRDefault="006444E5" w:rsidP="0075382E">
      <w:pPr>
        <w:pStyle w:val="Prrafodelista"/>
        <w:numPr>
          <w:ilvl w:val="0"/>
          <w:numId w:val="2"/>
        </w:numPr>
        <w:jc w:val="both"/>
        <w:rPr>
          <w:b/>
          <w:bCs/>
          <w:sz w:val="32"/>
          <w:szCs w:val="32"/>
          <w:lang w:val="es-MX"/>
        </w:rPr>
      </w:pPr>
      <w:r>
        <w:rPr>
          <w:b/>
          <w:bCs/>
          <w:sz w:val="32"/>
          <w:szCs w:val="32"/>
          <w:lang w:val="es-MX"/>
        </w:rPr>
        <w:t>D</w:t>
      </w:r>
      <w:r w:rsidRPr="006444E5">
        <w:rPr>
          <w:b/>
          <w:bCs/>
          <w:sz w:val="32"/>
          <w:szCs w:val="32"/>
          <w:lang w:val="es-MX"/>
        </w:rPr>
        <w:t xml:space="preserve">ocumento de estimación, calculo y análisis de documentación soporte valores indicadores </w:t>
      </w:r>
      <w:bookmarkStart w:id="1" w:name="_Hlk136942102"/>
      <w:r>
        <w:rPr>
          <w:b/>
          <w:bCs/>
          <w:sz w:val="32"/>
          <w:szCs w:val="32"/>
          <w:lang w:val="es-MX"/>
        </w:rPr>
        <w:t>ICAU</w:t>
      </w:r>
      <w:bookmarkEnd w:id="1"/>
      <w:r w:rsidRPr="006444E5">
        <w:rPr>
          <w:b/>
          <w:bCs/>
          <w:sz w:val="32"/>
          <w:szCs w:val="32"/>
          <w:lang w:val="es-MX"/>
        </w:rPr>
        <w:t xml:space="preserve"> de</w:t>
      </w:r>
      <w:r>
        <w:rPr>
          <w:b/>
          <w:bCs/>
          <w:sz w:val="32"/>
          <w:szCs w:val="32"/>
          <w:lang w:val="es-MX"/>
        </w:rPr>
        <w:t>l</w:t>
      </w:r>
      <w:r w:rsidRPr="006444E5">
        <w:rPr>
          <w:b/>
          <w:bCs/>
          <w:sz w:val="32"/>
          <w:szCs w:val="32"/>
          <w:lang w:val="es-MX"/>
        </w:rPr>
        <w:t xml:space="preserve"> municipio</w:t>
      </w:r>
      <w:r>
        <w:rPr>
          <w:b/>
          <w:bCs/>
          <w:sz w:val="32"/>
          <w:szCs w:val="32"/>
          <w:lang w:val="es-MX"/>
        </w:rPr>
        <w:t xml:space="preserve"> </w:t>
      </w:r>
      <w:r w:rsidRPr="006444E5">
        <w:rPr>
          <w:b/>
          <w:bCs/>
          <w:sz w:val="32"/>
          <w:szCs w:val="32"/>
          <w:lang w:val="es-MX"/>
        </w:rPr>
        <w:t xml:space="preserve">de </w:t>
      </w:r>
      <w:r>
        <w:rPr>
          <w:b/>
          <w:bCs/>
          <w:sz w:val="32"/>
          <w:szCs w:val="32"/>
          <w:lang w:val="es-MX"/>
        </w:rPr>
        <w:t>L</w:t>
      </w:r>
      <w:r w:rsidRPr="006444E5">
        <w:rPr>
          <w:b/>
          <w:bCs/>
          <w:sz w:val="32"/>
          <w:szCs w:val="32"/>
          <w:lang w:val="es-MX"/>
        </w:rPr>
        <w:t>orica</w:t>
      </w:r>
      <w:r>
        <w:rPr>
          <w:b/>
          <w:bCs/>
          <w:sz w:val="32"/>
          <w:szCs w:val="32"/>
          <w:lang w:val="es-MX"/>
        </w:rPr>
        <w:t>.</w:t>
      </w:r>
    </w:p>
    <w:p w14:paraId="47C88E2F" w14:textId="77777777" w:rsidR="006444E5" w:rsidRDefault="006444E5" w:rsidP="006444E5">
      <w:pPr>
        <w:pStyle w:val="Prrafodelista"/>
        <w:rPr>
          <w:b/>
          <w:bCs/>
          <w:sz w:val="32"/>
          <w:szCs w:val="32"/>
          <w:lang w:val="es-MX"/>
        </w:rPr>
      </w:pPr>
    </w:p>
    <w:p w14:paraId="03F03635" w14:textId="396229A9" w:rsidR="00A1495D" w:rsidRPr="00A1495D" w:rsidRDefault="00A1495D" w:rsidP="00A1495D">
      <w:pPr>
        <w:jc w:val="both"/>
        <w:rPr>
          <w:color w:val="FF0000"/>
          <w:sz w:val="36"/>
          <w:szCs w:val="36"/>
          <w:lang w:val="es-MX"/>
        </w:rPr>
      </w:pPr>
      <w:r w:rsidRPr="00A1495D">
        <w:rPr>
          <w:color w:val="FF0000"/>
          <w:sz w:val="36"/>
          <w:szCs w:val="36"/>
          <w:lang w:val="es-MX"/>
        </w:rPr>
        <w:t xml:space="preserve">VER DOCUMENTOS CARPETA </w:t>
      </w:r>
      <w:r>
        <w:rPr>
          <w:color w:val="FF0000"/>
          <w:sz w:val="36"/>
          <w:szCs w:val="36"/>
          <w:lang w:val="es-MX"/>
        </w:rPr>
        <w:t>6</w:t>
      </w:r>
      <w:r w:rsidRPr="00A1495D">
        <w:rPr>
          <w:color w:val="FF0000"/>
          <w:sz w:val="36"/>
          <w:szCs w:val="36"/>
          <w:lang w:val="es-MX"/>
        </w:rPr>
        <w:t>.</w:t>
      </w:r>
    </w:p>
    <w:p w14:paraId="61F6D716" w14:textId="77777777" w:rsidR="00A1495D" w:rsidRDefault="00A1495D" w:rsidP="006444E5">
      <w:pPr>
        <w:pStyle w:val="Prrafodelista"/>
        <w:rPr>
          <w:b/>
          <w:bCs/>
          <w:sz w:val="32"/>
          <w:szCs w:val="32"/>
          <w:lang w:val="es-MX"/>
        </w:rPr>
      </w:pPr>
    </w:p>
    <w:p w14:paraId="164A9F28" w14:textId="5DCE4DEB" w:rsidR="006444E5" w:rsidRDefault="006444E5" w:rsidP="0075382E">
      <w:pPr>
        <w:pStyle w:val="Prrafodelista"/>
        <w:numPr>
          <w:ilvl w:val="0"/>
          <w:numId w:val="2"/>
        </w:numPr>
        <w:jc w:val="both"/>
        <w:rPr>
          <w:b/>
          <w:bCs/>
          <w:sz w:val="32"/>
          <w:szCs w:val="32"/>
          <w:lang w:val="es-MX"/>
        </w:rPr>
      </w:pPr>
      <w:r>
        <w:rPr>
          <w:b/>
          <w:bCs/>
          <w:sz w:val="32"/>
          <w:szCs w:val="32"/>
          <w:lang w:val="es-MX"/>
        </w:rPr>
        <w:t>D</w:t>
      </w:r>
      <w:r w:rsidRPr="006444E5">
        <w:rPr>
          <w:b/>
          <w:bCs/>
          <w:sz w:val="32"/>
          <w:szCs w:val="32"/>
          <w:lang w:val="es-MX"/>
        </w:rPr>
        <w:t xml:space="preserve">ocumento de estimación, calculo y análisis de documentación soporte valores indicadores </w:t>
      </w:r>
      <w:r>
        <w:rPr>
          <w:b/>
          <w:bCs/>
          <w:sz w:val="32"/>
          <w:szCs w:val="32"/>
          <w:lang w:val="es-MX"/>
        </w:rPr>
        <w:t>ICAU</w:t>
      </w:r>
      <w:r w:rsidRPr="006444E5">
        <w:rPr>
          <w:b/>
          <w:bCs/>
          <w:sz w:val="32"/>
          <w:szCs w:val="32"/>
          <w:lang w:val="es-MX"/>
        </w:rPr>
        <w:t xml:space="preserve">, mapa de superficie de áreas verdes y fortalecimiento institucional de las instancias locales </w:t>
      </w:r>
      <w:r>
        <w:rPr>
          <w:b/>
          <w:bCs/>
          <w:sz w:val="32"/>
          <w:szCs w:val="32"/>
          <w:lang w:val="es-MX"/>
        </w:rPr>
        <w:t>ICAU</w:t>
      </w:r>
      <w:r w:rsidRPr="006444E5">
        <w:rPr>
          <w:b/>
          <w:bCs/>
          <w:sz w:val="32"/>
          <w:szCs w:val="32"/>
          <w:lang w:val="es-MX"/>
        </w:rPr>
        <w:t xml:space="preserve"> del municipio de </w:t>
      </w:r>
      <w:r>
        <w:rPr>
          <w:b/>
          <w:bCs/>
          <w:sz w:val="32"/>
          <w:szCs w:val="32"/>
          <w:lang w:val="es-MX"/>
        </w:rPr>
        <w:t>S</w:t>
      </w:r>
      <w:r w:rsidRPr="006444E5">
        <w:rPr>
          <w:b/>
          <w:bCs/>
          <w:sz w:val="32"/>
          <w:szCs w:val="32"/>
          <w:lang w:val="es-MX"/>
        </w:rPr>
        <w:t>ahagún</w:t>
      </w:r>
      <w:r>
        <w:rPr>
          <w:b/>
          <w:bCs/>
          <w:sz w:val="32"/>
          <w:szCs w:val="32"/>
          <w:lang w:val="es-MX"/>
        </w:rPr>
        <w:t>.</w:t>
      </w:r>
    </w:p>
    <w:p w14:paraId="7B2C61F4" w14:textId="77777777" w:rsidR="0015609B" w:rsidRDefault="0015609B" w:rsidP="0015609B">
      <w:pPr>
        <w:pStyle w:val="Prrafodelista"/>
        <w:rPr>
          <w:b/>
          <w:bCs/>
          <w:sz w:val="32"/>
          <w:szCs w:val="32"/>
          <w:lang w:val="es-MX"/>
        </w:rPr>
      </w:pPr>
    </w:p>
    <w:p w14:paraId="26584512" w14:textId="7A4AC326" w:rsidR="00A1495D" w:rsidRDefault="00A1495D" w:rsidP="00A1495D">
      <w:pPr>
        <w:jc w:val="both"/>
        <w:rPr>
          <w:color w:val="FF0000"/>
          <w:sz w:val="36"/>
          <w:szCs w:val="36"/>
          <w:lang w:val="es-MX"/>
        </w:rPr>
      </w:pPr>
      <w:r w:rsidRPr="00A1495D">
        <w:rPr>
          <w:color w:val="FF0000"/>
          <w:sz w:val="36"/>
          <w:szCs w:val="36"/>
          <w:lang w:val="es-MX"/>
        </w:rPr>
        <w:t xml:space="preserve">VER DOCUMENTOS CARPETA </w:t>
      </w:r>
      <w:r>
        <w:rPr>
          <w:color w:val="FF0000"/>
          <w:sz w:val="36"/>
          <w:szCs w:val="36"/>
          <w:lang w:val="es-MX"/>
        </w:rPr>
        <w:t>7</w:t>
      </w:r>
      <w:r w:rsidRPr="00A1495D">
        <w:rPr>
          <w:color w:val="FF0000"/>
          <w:sz w:val="36"/>
          <w:szCs w:val="36"/>
          <w:lang w:val="es-MX"/>
        </w:rPr>
        <w:t>.</w:t>
      </w:r>
    </w:p>
    <w:p w14:paraId="30B3E4FF" w14:textId="77777777" w:rsidR="00A1495D" w:rsidRPr="00A1495D" w:rsidRDefault="00A1495D" w:rsidP="00A1495D">
      <w:pPr>
        <w:jc w:val="both"/>
        <w:rPr>
          <w:color w:val="FF0000"/>
          <w:sz w:val="36"/>
          <w:szCs w:val="36"/>
          <w:lang w:val="es-MX"/>
        </w:rPr>
      </w:pPr>
    </w:p>
    <w:p w14:paraId="5387060C" w14:textId="296DFFB3" w:rsidR="0015609B" w:rsidRDefault="0015609B" w:rsidP="0015609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32"/>
          <w:szCs w:val="32"/>
        </w:rPr>
      </w:pPr>
      <w:r w:rsidRPr="0015609B">
        <w:rPr>
          <w:rFonts w:cstheme="minorHAnsi"/>
          <w:b/>
          <w:bCs/>
          <w:kern w:val="0"/>
          <w:sz w:val="32"/>
          <w:szCs w:val="32"/>
        </w:rPr>
        <w:t xml:space="preserve">Actualización protocolo para el control de la erosión en la cuenca del río San Jorge, en los municipios de Puerto Libertador, San José de Uré, Montelíbano, Buenavista, La Apartada, Pueblo </w:t>
      </w:r>
      <w:r>
        <w:rPr>
          <w:rFonts w:cstheme="minorHAnsi"/>
          <w:b/>
          <w:bCs/>
          <w:kern w:val="0"/>
          <w:sz w:val="32"/>
          <w:szCs w:val="32"/>
        </w:rPr>
        <w:t>N</w:t>
      </w:r>
      <w:r w:rsidRPr="0015609B">
        <w:rPr>
          <w:rFonts w:cstheme="minorHAnsi"/>
          <w:b/>
          <w:bCs/>
          <w:kern w:val="0"/>
          <w:sz w:val="32"/>
          <w:szCs w:val="32"/>
        </w:rPr>
        <w:t xml:space="preserve">uevo y </w:t>
      </w:r>
      <w:r>
        <w:rPr>
          <w:rFonts w:cstheme="minorHAnsi"/>
          <w:b/>
          <w:bCs/>
          <w:kern w:val="0"/>
          <w:sz w:val="32"/>
          <w:szCs w:val="32"/>
        </w:rPr>
        <w:t>A</w:t>
      </w:r>
      <w:r w:rsidRPr="0015609B">
        <w:rPr>
          <w:rFonts w:cstheme="minorHAnsi"/>
          <w:b/>
          <w:bCs/>
          <w:kern w:val="0"/>
          <w:sz w:val="32"/>
          <w:szCs w:val="32"/>
        </w:rPr>
        <w:t xml:space="preserve">yapel, jurisdicción del departamento de </w:t>
      </w:r>
      <w:r>
        <w:rPr>
          <w:rFonts w:cstheme="minorHAnsi"/>
          <w:b/>
          <w:bCs/>
          <w:kern w:val="0"/>
          <w:sz w:val="32"/>
          <w:szCs w:val="32"/>
        </w:rPr>
        <w:t>C</w:t>
      </w:r>
      <w:r w:rsidRPr="0015609B">
        <w:rPr>
          <w:rFonts w:cstheme="minorHAnsi"/>
          <w:b/>
          <w:bCs/>
          <w:kern w:val="0"/>
          <w:sz w:val="32"/>
          <w:szCs w:val="32"/>
        </w:rPr>
        <w:t>órdoba, como estrategia para el conocimiento y reducción del riesgo de las poblaciones por amenaza de inundación.</w:t>
      </w:r>
    </w:p>
    <w:p w14:paraId="5372EF60" w14:textId="77777777" w:rsidR="00A1495D" w:rsidRDefault="00A1495D" w:rsidP="00A1495D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32"/>
          <w:szCs w:val="32"/>
        </w:rPr>
      </w:pPr>
    </w:p>
    <w:p w14:paraId="14A625F4" w14:textId="4AB884B2" w:rsidR="00A1495D" w:rsidRPr="00A1495D" w:rsidRDefault="00A1495D" w:rsidP="00A1495D">
      <w:pPr>
        <w:jc w:val="both"/>
        <w:rPr>
          <w:color w:val="FF0000"/>
          <w:sz w:val="36"/>
          <w:szCs w:val="36"/>
          <w:lang w:val="es-MX"/>
        </w:rPr>
      </w:pPr>
      <w:r w:rsidRPr="00A1495D">
        <w:rPr>
          <w:color w:val="FF0000"/>
          <w:sz w:val="36"/>
          <w:szCs w:val="36"/>
          <w:lang w:val="es-MX"/>
        </w:rPr>
        <w:t xml:space="preserve">VER DOCUMENTOS CARPETA </w:t>
      </w:r>
      <w:r>
        <w:rPr>
          <w:color w:val="FF0000"/>
          <w:sz w:val="36"/>
          <w:szCs w:val="36"/>
          <w:lang w:val="es-MX"/>
        </w:rPr>
        <w:t>8</w:t>
      </w:r>
      <w:r w:rsidRPr="00A1495D">
        <w:rPr>
          <w:color w:val="FF0000"/>
          <w:sz w:val="36"/>
          <w:szCs w:val="36"/>
          <w:lang w:val="es-MX"/>
        </w:rPr>
        <w:t>.</w:t>
      </w:r>
    </w:p>
    <w:p w14:paraId="2ADED23F" w14:textId="77777777" w:rsidR="009E236B" w:rsidRPr="009E236B" w:rsidRDefault="009E236B" w:rsidP="009E236B">
      <w:pPr>
        <w:pStyle w:val="Prrafodelista"/>
        <w:rPr>
          <w:rFonts w:cstheme="minorHAnsi"/>
          <w:b/>
          <w:bCs/>
          <w:kern w:val="0"/>
          <w:sz w:val="32"/>
          <w:szCs w:val="32"/>
        </w:rPr>
      </w:pPr>
    </w:p>
    <w:p w14:paraId="587A59EF" w14:textId="7A09F474" w:rsidR="009E236B" w:rsidRDefault="009E236B" w:rsidP="009E236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32"/>
          <w:szCs w:val="32"/>
        </w:rPr>
      </w:pPr>
      <w:r w:rsidRPr="009E236B">
        <w:rPr>
          <w:rFonts w:cstheme="minorHAnsi"/>
          <w:b/>
          <w:bCs/>
          <w:kern w:val="0"/>
          <w:sz w:val="32"/>
          <w:szCs w:val="32"/>
        </w:rPr>
        <w:t>Plan integral de gestión del cambio climático territorial departamento de Córdoba 2022 – 2049</w:t>
      </w:r>
    </w:p>
    <w:p w14:paraId="35D23FF1" w14:textId="77777777" w:rsidR="009E236B" w:rsidRDefault="009E236B" w:rsidP="009E236B">
      <w:pPr>
        <w:pStyle w:val="Default"/>
      </w:pPr>
    </w:p>
    <w:p w14:paraId="2F40782A" w14:textId="0168E8E4" w:rsidR="00A1495D" w:rsidRPr="00A1495D" w:rsidRDefault="00A1495D" w:rsidP="00A1495D">
      <w:pPr>
        <w:jc w:val="both"/>
        <w:rPr>
          <w:color w:val="FF0000"/>
          <w:sz w:val="36"/>
          <w:szCs w:val="36"/>
          <w:lang w:val="es-MX"/>
        </w:rPr>
      </w:pPr>
      <w:r w:rsidRPr="00A1495D">
        <w:rPr>
          <w:color w:val="FF0000"/>
          <w:sz w:val="36"/>
          <w:szCs w:val="36"/>
          <w:lang w:val="es-MX"/>
        </w:rPr>
        <w:t xml:space="preserve">VER DOCUMENTOS CARPETA </w:t>
      </w:r>
      <w:r>
        <w:rPr>
          <w:color w:val="FF0000"/>
          <w:sz w:val="36"/>
          <w:szCs w:val="36"/>
          <w:lang w:val="es-MX"/>
        </w:rPr>
        <w:t>9</w:t>
      </w:r>
      <w:r w:rsidRPr="00A1495D">
        <w:rPr>
          <w:color w:val="FF0000"/>
          <w:sz w:val="36"/>
          <w:szCs w:val="36"/>
          <w:lang w:val="es-MX"/>
        </w:rPr>
        <w:t>.</w:t>
      </w:r>
    </w:p>
    <w:p w14:paraId="350CEB8C" w14:textId="77777777" w:rsidR="00A1495D" w:rsidRDefault="00A1495D" w:rsidP="009E236B">
      <w:pPr>
        <w:pStyle w:val="Default"/>
      </w:pPr>
    </w:p>
    <w:p w14:paraId="00485A51" w14:textId="77777777" w:rsidR="00A1495D" w:rsidRDefault="00A1495D" w:rsidP="009E236B">
      <w:pPr>
        <w:pStyle w:val="Default"/>
      </w:pPr>
    </w:p>
    <w:p w14:paraId="2E90108C" w14:textId="11A89E05" w:rsidR="009E236B" w:rsidRPr="009E236B" w:rsidRDefault="009E236B" w:rsidP="00A1495D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32"/>
          <w:szCs w:val="32"/>
        </w:rPr>
      </w:pPr>
      <w:r w:rsidRPr="009E236B">
        <w:rPr>
          <w:rFonts w:cstheme="minorHAnsi"/>
          <w:sz w:val="32"/>
          <w:szCs w:val="32"/>
        </w:rPr>
        <w:lastRenderedPageBreak/>
        <w:t xml:space="preserve"> </w:t>
      </w:r>
      <w:r>
        <w:rPr>
          <w:rFonts w:cstheme="minorHAnsi"/>
          <w:b/>
          <w:bCs/>
          <w:sz w:val="32"/>
          <w:szCs w:val="32"/>
        </w:rPr>
        <w:t>D</w:t>
      </w:r>
      <w:r w:rsidRPr="009E236B">
        <w:rPr>
          <w:rFonts w:cstheme="minorHAnsi"/>
          <w:b/>
          <w:bCs/>
          <w:sz w:val="32"/>
          <w:szCs w:val="32"/>
        </w:rPr>
        <w:t xml:space="preserve">ocumento diagnóstico de verificación y aplicación de determinantes ambientales en el ordenamiento territorial en zonas suburbanas y de expansión urbana en los municipios de </w:t>
      </w:r>
      <w:r>
        <w:rPr>
          <w:rFonts w:cstheme="minorHAnsi"/>
          <w:b/>
          <w:bCs/>
          <w:sz w:val="32"/>
          <w:szCs w:val="32"/>
        </w:rPr>
        <w:t>P</w:t>
      </w:r>
      <w:r w:rsidRPr="009E236B">
        <w:rPr>
          <w:rFonts w:cstheme="minorHAnsi"/>
          <w:b/>
          <w:bCs/>
          <w:sz w:val="32"/>
          <w:szCs w:val="32"/>
        </w:rPr>
        <w:t xml:space="preserve">urísima, </w:t>
      </w:r>
      <w:r>
        <w:rPr>
          <w:rFonts w:cstheme="minorHAnsi"/>
          <w:b/>
          <w:bCs/>
          <w:sz w:val="32"/>
          <w:szCs w:val="32"/>
        </w:rPr>
        <w:t xml:space="preserve">San Andrés de Sotavento y San Pelayo </w:t>
      </w:r>
      <w:r w:rsidRPr="009E236B">
        <w:rPr>
          <w:rFonts w:cstheme="minorHAnsi"/>
          <w:b/>
          <w:bCs/>
          <w:sz w:val="32"/>
          <w:szCs w:val="32"/>
        </w:rPr>
        <w:t>conforme lo establecido en el acuerdo 346 de 2017</w:t>
      </w:r>
    </w:p>
    <w:p w14:paraId="5C90677B" w14:textId="77777777" w:rsidR="009E236B" w:rsidRDefault="009E236B" w:rsidP="00A1495D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32"/>
          <w:szCs w:val="32"/>
        </w:rPr>
      </w:pPr>
    </w:p>
    <w:p w14:paraId="2E179CC2" w14:textId="77777777" w:rsidR="0015609B" w:rsidRPr="0015609B" w:rsidRDefault="0015609B" w:rsidP="00A1495D">
      <w:pPr>
        <w:pStyle w:val="Prrafodelista"/>
        <w:jc w:val="both"/>
        <w:rPr>
          <w:rFonts w:cstheme="minorHAnsi"/>
          <w:b/>
          <w:bCs/>
          <w:kern w:val="0"/>
          <w:sz w:val="32"/>
          <w:szCs w:val="32"/>
        </w:rPr>
      </w:pPr>
    </w:p>
    <w:p w14:paraId="340AC6F3" w14:textId="1C7F2681" w:rsidR="00A1495D" w:rsidRPr="00A1495D" w:rsidRDefault="00A1495D" w:rsidP="00A1495D">
      <w:pPr>
        <w:jc w:val="both"/>
        <w:rPr>
          <w:color w:val="FF0000"/>
          <w:sz w:val="36"/>
          <w:szCs w:val="36"/>
          <w:lang w:val="es-MX"/>
        </w:rPr>
      </w:pPr>
      <w:r w:rsidRPr="00A1495D">
        <w:rPr>
          <w:color w:val="FF0000"/>
          <w:sz w:val="36"/>
          <w:szCs w:val="36"/>
          <w:lang w:val="es-MX"/>
        </w:rPr>
        <w:t>VER DOCUMENTOS CARPETA 1</w:t>
      </w:r>
      <w:r>
        <w:rPr>
          <w:color w:val="FF0000"/>
          <w:sz w:val="36"/>
          <w:szCs w:val="36"/>
          <w:lang w:val="es-MX"/>
        </w:rPr>
        <w:t>0</w:t>
      </w:r>
      <w:r w:rsidRPr="00A1495D">
        <w:rPr>
          <w:color w:val="FF0000"/>
          <w:sz w:val="36"/>
          <w:szCs w:val="36"/>
          <w:lang w:val="es-MX"/>
        </w:rPr>
        <w:t>.</w:t>
      </w:r>
    </w:p>
    <w:p w14:paraId="1031902E" w14:textId="77777777" w:rsidR="0015609B" w:rsidRPr="0015609B" w:rsidRDefault="0015609B" w:rsidP="00156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kern w:val="0"/>
          <w:sz w:val="32"/>
          <w:szCs w:val="32"/>
        </w:rPr>
      </w:pPr>
    </w:p>
    <w:p w14:paraId="3BD1D02F" w14:textId="77777777" w:rsidR="0015609B" w:rsidRPr="0015609B" w:rsidRDefault="0015609B" w:rsidP="0015609B">
      <w:pPr>
        <w:jc w:val="both"/>
        <w:rPr>
          <w:rFonts w:cstheme="minorHAnsi"/>
          <w:b/>
          <w:bCs/>
          <w:sz w:val="32"/>
          <w:szCs w:val="32"/>
          <w:lang w:val="es-MX"/>
        </w:rPr>
      </w:pPr>
    </w:p>
    <w:p w14:paraId="3BF2CDC1" w14:textId="77777777" w:rsidR="0015609B" w:rsidRPr="0015609B" w:rsidRDefault="0015609B" w:rsidP="0015609B">
      <w:pPr>
        <w:pStyle w:val="Prrafodelista"/>
        <w:rPr>
          <w:b/>
          <w:bCs/>
          <w:sz w:val="32"/>
          <w:szCs w:val="32"/>
          <w:lang w:val="es-MX"/>
        </w:rPr>
      </w:pPr>
    </w:p>
    <w:p w14:paraId="632824C6" w14:textId="77777777" w:rsidR="006444E5" w:rsidRPr="006444E5" w:rsidRDefault="006444E5" w:rsidP="006444E5">
      <w:pPr>
        <w:pStyle w:val="Prrafodelista"/>
        <w:rPr>
          <w:b/>
          <w:bCs/>
          <w:sz w:val="32"/>
          <w:szCs w:val="32"/>
          <w:lang w:val="es-MX"/>
        </w:rPr>
      </w:pPr>
    </w:p>
    <w:p w14:paraId="6CFB4A7D" w14:textId="77777777" w:rsidR="00C6582E" w:rsidRPr="00C6582E" w:rsidRDefault="00C6582E" w:rsidP="00C6582E">
      <w:pPr>
        <w:pStyle w:val="Prrafodelista"/>
        <w:rPr>
          <w:b/>
          <w:bCs/>
          <w:lang w:val="es-MX"/>
        </w:rPr>
      </w:pPr>
    </w:p>
    <w:p w14:paraId="6AEEFA0A" w14:textId="77777777" w:rsidR="00C6582E" w:rsidRDefault="00C6582E" w:rsidP="00C6582E">
      <w:pPr>
        <w:jc w:val="both"/>
        <w:rPr>
          <w:b/>
          <w:bCs/>
          <w:lang w:val="es-MX"/>
        </w:rPr>
      </w:pPr>
    </w:p>
    <w:p w14:paraId="4077C26B" w14:textId="77777777" w:rsidR="00C6582E" w:rsidRPr="00C6582E" w:rsidRDefault="00C6582E" w:rsidP="00C6582E">
      <w:pPr>
        <w:jc w:val="both"/>
        <w:rPr>
          <w:b/>
          <w:bCs/>
          <w:lang w:val="es-MX"/>
        </w:rPr>
      </w:pPr>
    </w:p>
    <w:p w14:paraId="3BF7E0ED" w14:textId="77777777" w:rsidR="00C6582E" w:rsidRPr="00C6582E" w:rsidRDefault="00C6582E" w:rsidP="00C6582E">
      <w:pPr>
        <w:pStyle w:val="Prrafodelista"/>
        <w:rPr>
          <w:b/>
          <w:bCs/>
          <w:lang w:val="es-MX"/>
        </w:rPr>
      </w:pPr>
    </w:p>
    <w:p w14:paraId="66FE11A5" w14:textId="77777777" w:rsidR="00C6582E" w:rsidRPr="00C6582E" w:rsidRDefault="00C6582E" w:rsidP="00C6582E">
      <w:pPr>
        <w:jc w:val="both"/>
        <w:rPr>
          <w:b/>
          <w:bCs/>
          <w:lang w:val="es-MX"/>
        </w:rPr>
      </w:pPr>
    </w:p>
    <w:sectPr w:rsidR="00C6582E" w:rsidRPr="00C65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A1962"/>
    <w:multiLevelType w:val="hybridMultilevel"/>
    <w:tmpl w:val="0DDCF7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B33BD"/>
    <w:multiLevelType w:val="hybridMultilevel"/>
    <w:tmpl w:val="9F82B4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0295B"/>
    <w:multiLevelType w:val="hybridMultilevel"/>
    <w:tmpl w:val="0DDCF7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16854"/>
    <w:multiLevelType w:val="hybridMultilevel"/>
    <w:tmpl w:val="7ADCC506"/>
    <w:lvl w:ilvl="0" w:tplc="224E95F2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59194331">
    <w:abstractNumId w:val="1"/>
  </w:num>
  <w:num w:numId="2" w16cid:durableId="1946423129">
    <w:abstractNumId w:val="3"/>
  </w:num>
  <w:num w:numId="3" w16cid:durableId="216206995">
    <w:abstractNumId w:val="0"/>
  </w:num>
  <w:num w:numId="4" w16cid:durableId="97382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1E"/>
    <w:rsid w:val="0015609B"/>
    <w:rsid w:val="006352F2"/>
    <w:rsid w:val="006444E5"/>
    <w:rsid w:val="0075382E"/>
    <w:rsid w:val="0077341A"/>
    <w:rsid w:val="009E1BEF"/>
    <w:rsid w:val="009E236B"/>
    <w:rsid w:val="00A1495D"/>
    <w:rsid w:val="00C6582E"/>
    <w:rsid w:val="00D9331E"/>
    <w:rsid w:val="00F7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760A"/>
  <w15:chartTrackingRefBased/>
  <w15:docId w15:val="{E7360EBC-E944-4FA4-8697-0E70B970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582E"/>
    <w:pPr>
      <w:ind w:left="720"/>
      <w:contextualSpacing/>
    </w:pPr>
  </w:style>
  <w:style w:type="paragraph" w:customStyle="1" w:styleId="Default">
    <w:name w:val="Default"/>
    <w:rsid w:val="007538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CVS</dc:creator>
  <cp:keywords/>
  <dc:description/>
  <cp:lastModifiedBy>CVS</cp:lastModifiedBy>
  <cp:revision>4</cp:revision>
  <dcterms:created xsi:type="dcterms:W3CDTF">2023-06-06T15:37:00Z</dcterms:created>
  <dcterms:modified xsi:type="dcterms:W3CDTF">2023-06-06T16:40:00Z</dcterms:modified>
</cp:coreProperties>
</file>